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2451" w14:textId="2F288339" w:rsidR="00DB1BCC" w:rsidRPr="00DB1BCC" w:rsidRDefault="00652646" w:rsidP="00DB1BCC">
      <w:pPr>
        <w:pBdr>
          <w:bottom w:val="single" w:sz="4" w:space="1" w:color="auto"/>
        </w:pBdr>
        <w:spacing w:after="0"/>
        <w:rPr>
          <w:b/>
        </w:rPr>
      </w:pPr>
      <w:r>
        <w:rPr>
          <w:b/>
        </w:rPr>
        <w:t xml:space="preserve">Schriftliche </w:t>
      </w:r>
      <w:r w:rsidR="0029165E">
        <w:rPr>
          <w:b/>
        </w:rPr>
        <w:t>Ura</w:t>
      </w:r>
      <w:r>
        <w:rPr>
          <w:b/>
        </w:rPr>
        <w:t>bstimmung</w:t>
      </w:r>
      <w:r w:rsidR="00DB1BCC" w:rsidRPr="00DB1BCC">
        <w:rPr>
          <w:b/>
        </w:rPr>
        <w:t xml:space="preserve"> SGSPP </w:t>
      </w:r>
      <w:r w:rsidR="001323A2">
        <w:rPr>
          <w:b/>
        </w:rPr>
        <w:t>a</w:t>
      </w:r>
      <w:r w:rsidR="00DB1BCC" w:rsidRPr="00DB1BCC">
        <w:rPr>
          <w:b/>
        </w:rPr>
        <w:t xml:space="preserve">m </w:t>
      </w:r>
      <w:r>
        <w:rPr>
          <w:b/>
        </w:rPr>
        <w:t>0</w:t>
      </w:r>
      <w:r w:rsidR="00134421">
        <w:rPr>
          <w:b/>
        </w:rPr>
        <w:t>2</w:t>
      </w:r>
      <w:r w:rsidR="00DB1BCC" w:rsidRPr="00DB1BCC">
        <w:rPr>
          <w:b/>
        </w:rPr>
        <w:t>.0</w:t>
      </w:r>
      <w:r w:rsidR="00134421">
        <w:rPr>
          <w:b/>
        </w:rPr>
        <w:t>5</w:t>
      </w:r>
      <w:r w:rsidR="00DB1BCC" w:rsidRPr="00DB1BCC">
        <w:rPr>
          <w:b/>
        </w:rPr>
        <w:t>.2020</w:t>
      </w:r>
    </w:p>
    <w:p w14:paraId="419A0F77" w14:textId="77777777" w:rsidR="00DB1BCC" w:rsidRDefault="00DB1BCC" w:rsidP="00DB1BCC">
      <w:pPr>
        <w:spacing w:after="0"/>
      </w:pPr>
    </w:p>
    <w:p w14:paraId="4E50327A" w14:textId="77777777" w:rsidR="005E6F98" w:rsidRDefault="001323A2" w:rsidP="00DB1BCC">
      <w:pPr>
        <w:spacing w:after="0"/>
        <w:rPr>
          <w:b/>
        </w:rPr>
      </w:pPr>
      <w:r>
        <w:rPr>
          <w:b/>
        </w:rPr>
        <w:t xml:space="preserve">Antrag auf </w:t>
      </w:r>
      <w:r w:rsidR="00DB1BCC" w:rsidRPr="00DB1BCC">
        <w:rPr>
          <w:b/>
        </w:rPr>
        <w:t>Statutenänderung</w:t>
      </w:r>
    </w:p>
    <w:p w14:paraId="75AD61E3" w14:textId="77777777" w:rsidR="00DB1BCC" w:rsidRDefault="00DB1BCC" w:rsidP="00DB1BCC">
      <w:pPr>
        <w:spacing w:after="0"/>
        <w:rPr>
          <w:b/>
        </w:rPr>
      </w:pPr>
    </w:p>
    <w:p w14:paraId="17912D11" w14:textId="1C69D04E" w:rsidR="001323A2" w:rsidRPr="001323A2" w:rsidRDefault="001323A2" w:rsidP="00DB1BCC">
      <w:pPr>
        <w:spacing w:after="0"/>
      </w:pPr>
      <w:r w:rsidRPr="001323A2">
        <w:t>Die Mitglieder möge</w:t>
      </w:r>
      <w:r w:rsidR="00652646">
        <w:t xml:space="preserve">n </w:t>
      </w:r>
      <w:r w:rsidR="00F95745">
        <w:t>schriftlich, gemäss Art. 28 der Statuten,</w:t>
      </w:r>
      <w:r w:rsidRPr="001323A2">
        <w:t xml:space="preserve"> folgende </w:t>
      </w:r>
      <w:r>
        <w:t>Änderungen der Statuten beschliessen:</w:t>
      </w:r>
    </w:p>
    <w:p w14:paraId="377A925C" w14:textId="77777777" w:rsidR="001323A2" w:rsidRDefault="001323A2" w:rsidP="00DB1BCC">
      <w:pPr>
        <w:spacing w:after="0"/>
        <w:rPr>
          <w:b/>
        </w:rPr>
      </w:pPr>
    </w:p>
    <w:p w14:paraId="744D9B33" w14:textId="77777777" w:rsidR="001323A2" w:rsidRDefault="001323A2" w:rsidP="00DB1BCC">
      <w:pPr>
        <w:spacing w:after="0"/>
        <w:rPr>
          <w:b/>
        </w:rPr>
      </w:pPr>
    </w:p>
    <w:p w14:paraId="6047F42D" w14:textId="77777777" w:rsidR="00DB1BCC" w:rsidRDefault="001323A2" w:rsidP="00DB1BCC">
      <w:pPr>
        <w:spacing w:after="0"/>
        <w:rPr>
          <w:b/>
        </w:rPr>
      </w:pPr>
      <w:r>
        <w:rPr>
          <w:b/>
        </w:rPr>
        <w:t>1.</w:t>
      </w:r>
      <w:r>
        <w:rPr>
          <w:b/>
        </w:rPr>
        <w:tab/>
        <w:t xml:space="preserve">Institutionelle </w:t>
      </w:r>
      <w:r w:rsidR="00DB1BCC">
        <w:rPr>
          <w:b/>
        </w:rPr>
        <w:t>Mitgliedschaft</w:t>
      </w:r>
    </w:p>
    <w:p w14:paraId="436F5DE8" w14:textId="77777777" w:rsidR="00DB1BCC" w:rsidRDefault="001323A2" w:rsidP="00DB1BCC">
      <w:pPr>
        <w:spacing w:after="0"/>
      </w:pPr>
      <w:r>
        <w:t>„</w:t>
      </w:r>
      <w:r w:rsidR="00DB1BCC" w:rsidRPr="00DB1BCC">
        <w:t xml:space="preserve">7. Als Mitglieder der SGSPP können natürliche </w:t>
      </w:r>
      <w:r w:rsidR="00DB1BCC" w:rsidRPr="00DB1BCC">
        <w:rPr>
          <w:color w:val="FF0000"/>
        </w:rPr>
        <w:t xml:space="preserve">und juristische </w:t>
      </w:r>
      <w:r w:rsidR="00DB1BCC" w:rsidRPr="00DB1BCC">
        <w:t>Personen aufgenommen werden.</w:t>
      </w:r>
      <w:r>
        <w:t>“</w:t>
      </w:r>
    </w:p>
    <w:p w14:paraId="227254EA" w14:textId="77777777" w:rsidR="001C16A0" w:rsidRDefault="001C16A0" w:rsidP="00DB1BCC">
      <w:pPr>
        <w:spacing w:after="0"/>
      </w:pPr>
    </w:p>
    <w:p w14:paraId="1730615D" w14:textId="77777777" w:rsidR="001323A2" w:rsidRDefault="001323A2" w:rsidP="00DB1BCC">
      <w:pPr>
        <w:spacing w:after="0"/>
      </w:pPr>
    </w:p>
    <w:p w14:paraId="3613E3C9" w14:textId="22A42FF4" w:rsidR="001323A2" w:rsidRPr="001323A2" w:rsidRDefault="001323A2" w:rsidP="00DB1BCC">
      <w:pPr>
        <w:spacing w:after="0"/>
        <w:rPr>
          <w:b/>
        </w:rPr>
      </w:pPr>
      <w:r w:rsidRPr="001323A2">
        <w:rPr>
          <w:b/>
        </w:rPr>
        <w:t>2.</w:t>
      </w:r>
      <w:r w:rsidRPr="001323A2">
        <w:rPr>
          <w:b/>
        </w:rPr>
        <w:tab/>
        <w:t>Mitglieder</w:t>
      </w:r>
      <w:r w:rsidR="00654D33">
        <w:rPr>
          <w:b/>
        </w:rPr>
        <w:t>aufnahme</w:t>
      </w:r>
    </w:p>
    <w:p w14:paraId="341655EF" w14:textId="5FADF453" w:rsidR="001323A2" w:rsidRPr="001323A2" w:rsidRDefault="001323A2" w:rsidP="00DB1BCC">
      <w:pPr>
        <w:spacing w:after="0"/>
        <w:rPr>
          <w:color w:val="FF0000"/>
        </w:rPr>
      </w:pPr>
      <w:r>
        <w:t>„</w:t>
      </w:r>
      <w:r w:rsidRPr="001323A2">
        <w:t xml:space="preserve">9. </w:t>
      </w:r>
      <w:r w:rsidR="00F47C93">
        <w:t>(...)</w:t>
      </w:r>
      <w:r w:rsidR="00654D33">
        <w:t xml:space="preserve"> </w:t>
      </w:r>
      <w:r w:rsidR="00654D33">
        <w:rPr>
          <w:color w:val="FF0000"/>
        </w:rPr>
        <w:t>Natürliche Personen und i</w:t>
      </w:r>
      <w:r w:rsidRPr="001323A2">
        <w:rPr>
          <w:color w:val="FF0000"/>
        </w:rPr>
        <w:t>nstitutionelle Mitglieder können durch den Vorstand direkt aufgenommen werden.</w:t>
      </w:r>
      <w:r w:rsidRPr="001323A2">
        <w:t>“</w:t>
      </w:r>
    </w:p>
    <w:p w14:paraId="57EB8957" w14:textId="77777777" w:rsidR="001323A2" w:rsidRDefault="00F47C93" w:rsidP="00DB1BCC">
      <w:pPr>
        <w:spacing w:after="0"/>
      </w:pPr>
      <w:r w:rsidRPr="00F47C93">
        <w:rPr>
          <w:strike/>
        </w:rPr>
        <w:t>Die Aufnahme erfolgt durch die Mitgliederversammlung auf Vorschlag des Vorstandes.</w:t>
      </w:r>
    </w:p>
    <w:p w14:paraId="0200AE71" w14:textId="77777777" w:rsidR="00F47C93" w:rsidRDefault="00F47C93" w:rsidP="00DB1BCC">
      <w:pPr>
        <w:spacing w:after="0"/>
      </w:pPr>
    </w:p>
    <w:p w14:paraId="2CFA55FC" w14:textId="77777777" w:rsidR="00F47C93" w:rsidRDefault="00F47C93" w:rsidP="00DB1BCC">
      <w:pPr>
        <w:spacing w:after="0"/>
      </w:pPr>
    </w:p>
    <w:p w14:paraId="1AC17CE4" w14:textId="4D91F3B4" w:rsidR="00DB1BCC" w:rsidRDefault="00654D33" w:rsidP="00DB1BCC">
      <w:pPr>
        <w:spacing w:after="0"/>
        <w:rPr>
          <w:b/>
        </w:rPr>
      </w:pPr>
      <w:r>
        <w:rPr>
          <w:b/>
        </w:rPr>
        <w:t>3</w:t>
      </w:r>
      <w:r w:rsidR="001323A2" w:rsidRPr="005E6F98">
        <w:rPr>
          <w:b/>
        </w:rPr>
        <w:t>.</w:t>
      </w:r>
      <w:r w:rsidR="001323A2">
        <w:tab/>
      </w:r>
      <w:r w:rsidR="001323A2">
        <w:rPr>
          <w:b/>
        </w:rPr>
        <w:t>Institutionelle Mitglieder</w:t>
      </w:r>
    </w:p>
    <w:p w14:paraId="0BE0FBBA" w14:textId="77777777" w:rsidR="00DB1BCC" w:rsidRPr="00DB1BCC" w:rsidRDefault="001323A2" w:rsidP="00DB1BCC">
      <w:pPr>
        <w:spacing w:after="0"/>
        <w:rPr>
          <w:color w:val="FF0000"/>
          <w:u w:val="single"/>
        </w:rPr>
      </w:pPr>
      <w:r w:rsidRPr="001323A2">
        <w:rPr>
          <w:u w:val="single"/>
        </w:rPr>
        <w:t>„</w:t>
      </w:r>
      <w:r w:rsidR="00DB1BCC" w:rsidRPr="00DB1BCC">
        <w:rPr>
          <w:color w:val="FF0000"/>
          <w:u w:val="single"/>
        </w:rPr>
        <w:t>E. Institutionelle Mitglieder</w:t>
      </w:r>
    </w:p>
    <w:p w14:paraId="5125D5F0" w14:textId="77777777" w:rsidR="00DB1BCC" w:rsidRDefault="00DB1BCC" w:rsidP="00DB1BCC">
      <w:pPr>
        <w:spacing w:after="0"/>
        <w:rPr>
          <w:color w:val="FF0000"/>
        </w:rPr>
      </w:pPr>
      <w:r w:rsidRPr="00DB1BCC">
        <w:rPr>
          <w:color w:val="FF0000"/>
        </w:rPr>
        <w:t xml:space="preserve">14. Institutionelle Mitglieder sind in der psychiatrisch-psychotherapeutischen Versorgung </w:t>
      </w:r>
      <w:r w:rsidR="00F5059B">
        <w:rPr>
          <w:color w:val="FF0000"/>
        </w:rPr>
        <w:t>tätige juristische Personen</w:t>
      </w:r>
      <w:r w:rsidRPr="00DB1BCC">
        <w:rPr>
          <w:color w:val="FF0000"/>
        </w:rPr>
        <w:t>, welche sich für die Zwecke der SGSPP einsetzen resp. die SGSPP finanziell und ideel</w:t>
      </w:r>
      <w:r>
        <w:rPr>
          <w:color w:val="FF0000"/>
        </w:rPr>
        <w:t>l</w:t>
      </w:r>
      <w:r w:rsidRPr="00DB1BCC">
        <w:rPr>
          <w:color w:val="FF0000"/>
        </w:rPr>
        <w:t xml:space="preserve"> unterstützen wollen. </w:t>
      </w:r>
      <w:r w:rsidR="001323A2" w:rsidRPr="006300C3">
        <w:rPr>
          <w:color w:val="FF0000"/>
        </w:rPr>
        <w:t>Institutionelle Mitglieder haben das Recht einen Delegierten an die M</w:t>
      </w:r>
      <w:r w:rsidR="001323A2">
        <w:rPr>
          <w:color w:val="FF0000"/>
        </w:rPr>
        <w:t>itgliederversammlung</w:t>
      </w:r>
      <w:r w:rsidR="001323A2" w:rsidRPr="006300C3">
        <w:rPr>
          <w:color w:val="FF0000"/>
        </w:rPr>
        <w:t xml:space="preserve"> zu entsenden, dieser hat Stimmrecht in der Mitgliederversammlung, jedoch kein (passives) Wahlrecht</w:t>
      </w:r>
      <w:r w:rsidR="001323A2">
        <w:rPr>
          <w:color w:val="FF0000"/>
        </w:rPr>
        <w:t>.</w:t>
      </w:r>
      <w:r w:rsidR="001323A2" w:rsidRPr="001323A2">
        <w:t>“</w:t>
      </w:r>
    </w:p>
    <w:p w14:paraId="338D45B2" w14:textId="77777777" w:rsidR="005E6F98" w:rsidRDefault="005E6F98" w:rsidP="00DB1BCC">
      <w:pPr>
        <w:spacing w:after="0"/>
        <w:rPr>
          <w:color w:val="FF0000"/>
        </w:rPr>
      </w:pPr>
    </w:p>
    <w:p w14:paraId="4DB7963B" w14:textId="77777777" w:rsidR="00F47C93" w:rsidRDefault="00F47C93" w:rsidP="00DB1BCC">
      <w:pPr>
        <w:spacing w:after="0"/>
        <w:rPr>
          <w:color w:val="FF0000"/>
        </w:rPr>
      </w:pPr>
    </w:p>
    <w:p w14:paraId="170B23BD" w14:textId="56B5DCEA" w:rsidR="00F5059B" w:rsidRPr="005E6F98" w:rsidRDefault="00654D33" w:rsidP="00DB1BCC">
      <w:pPr>
        <w:spacing w:after="0"/>
        <w:rPr>
          <w:b/>
          <w:u w:val="single"/>
        </w:rPr>
      </w:pPr>
      <w:r>
        <w:rPr>
          <w:b/>
        </w:rPr>
        <w:t>4</w:t>
      </w:r>
      <w:r w:rsidR="005E6F98" w:rsidRPr="005E6F98">
        <w:rPr>
          <w:b/>
        </w:rPr>
        <w:t>.</w:t>
      </w:r>
      <w:r w:rsidR="005E6F98" w:rsidRPr="005E6F98">
        <w:rPr>
          <w:b/>
        </w:rPr>
        <w:tab/>
      </w:r>
      <w:r w:rsidR="00F5059B" w:rsidRPr="005E6F98">
        <w:rPr>
          <w:b/>
        </w:rPr>
        <w:t>Höhe der Mitgliederbeiträge</w:t>
      </w:r>
      <w:r w:rsidR="005E6F98" w:rsidRPr="005E6F98">
        <w:rPr>
          <w:b/>
        </w:rPr>
        <w:t xml:space="preserve"> bei institutioneller Mitgliedschaft</w:t>
      </w:r>
    </w:p>
    <w:p w14:paraId="2166B605" w14:textId="77777777" w:rsidR="00F5059B" w:rsidRDefault="005E6F98" w:rsidP="00DB1BCC">
      <w:pPr>
        <w:spacing w:after="0"/>
        <w:rPr>
          <w:color w:val="FF0000"/>
        </w:rPr>
      </w:pPr>
      <w:r>
        <w:t>„</w:t>
      </w:r>
      <w:r w:rsidR="00F5059B">
        <w:t xml:space="preserve">20. Die jährlichen Mitgliederbeiträge betragen CHF </w:t>
      </w:r>
      <w:r w:rsidR="00F5059B" w:rsidRPr="005E6F98">
        <w:t xml:space="preserve">100 </w:t>
      </w:r>
      <w:r w:rsidR="00F5059B" w:rsidRPr="00F5059B">
        <w:rPr>
          <w:color w:val="FF0000"/>
        </w:rPr>
        <w:t>für natürliche und CHF 1‘000 für juristische Personen (institutionelle Mitglieder).</w:t>
      </w:r>
      <w:r w:rsidR="00F47C93">
        <w:rPr>
          <w:color w:val="FF0000"/>
        </w:rPr>
        <w:t>“</w:t>
      </w:r>
    </w:p>
    <w:p w14:paraId="7C61A5AB" w14:textId="77777777" w:rsidR="00F47C93" w:rsidRDefault="00F47C93" w:rsidP="00DB1BCC">
      <w:pPr>
        <w:spacing w:after="0"/>
        <w:rPr>
          <w:color w:val="000000" w:themeColor="text1"/>
        </w:rPr>
      </w:pPr>
    </w:p>
    <w:p w14:paraId="491D98BE" w14:textId="77777777" w:rsidR="00F47C93" w:rsidRDefault="00F47C93" w:rsidP="00DB1BCC">
      <w:pPr>
        <w:spacing w:after="0"/>
        <w:rPr>
          <w:color w:val="000000" w:themeColor="text1"/>
        </w:rPr>
      </w:pPr>
    </w:p>
    <w:p w14:paraId="0F79822D" w14:textId="175B73EB" w:rsidR="00F47C93" w:rsidRPr="00F47C93" w:rsidRDefault="00654D33" w:rsidP="00DB1BCC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F47C93" w:rsidRPr="00F47C93">
        <w:rPr>
          <w:b/>
          <w:color w:val="000000" w:themeColor="text1"/>
        </w:rPr>
        <w:t>.</w:t>
      </w:r>
      <w:r w:rsidR="00F47C93" w:rsidRPr="00F47C93">
        <w:rPr>
          <w:b/>
          <w:color w:val="000000" w:themeColor="text1"/>
        </w:rPr>
        <w:tab/>
        <w:t>Fälligkeit des Mitgliedsbeitrags</w:t>
      </w:r>
    </w:p>
    <w:p w14:paraId="4383A0F5" w14:textId="77777777" w:rsidR="00F47C93" w:rsidRDefault="00F47C93" w:rsidP="00DB1BCC">
      <w:pPr>
        <w:spacing w:after="0"/>
      </w:pPr>
      <w:r>
        <w:rPr>
          <w:color w:val="000000" w:themeColor="text1"/>
        </w:rPr>
        <w:t>20. (...) „</w:t>
      </w:r>
      <w:r w:rsidR="005E6F98">
        <w:rPr>
          <w:color w:val="000000" w:themeColor="text1"/>
        </w:rPr>
        <w:t xml:space="preserve">Sie sind bis zum </w:t>
      </w:r>
      <w:r w:rsidR="005E6F98" w:rsidRPr="00F5059B">
        <w:rPr>
          <w:color w:val="FF0000"/>
        </w:rPr>
        <w:t>31.03. des Vereinsjahres einzuzahlen.</w:t>
      </w:r>
      <w:r>
        <w:rPr>
          <w:color w:val="FF0000"/>
        </w:rPr>
        <w:t>“</w:t>
      </w:r>
      <w:r w:rsidR="005E6F98">
        <w:t xml:space="preserve"> </w:t>
      </w:r>
    </w:p>
    <w:p w14:paraId="2BC2C214" w14:textId="77777777" w:rsidR="00F47C93" w:rsidRDefault="005E6F98" w:rsidP="00DB1BCC">
      <w:pPr>
        <w:spacing w:after="0"/>
        <w:rPr>
          <w:strike/>
        </w:rPr>
      </w:pPr>
      <w:r w:rsidRPr="00825F30">
        <w:rPr>
          <w:strike/>
        </w:rPr>
        <w:t>Sie sind bis zum 31.12. des Vorjahres einzuzahlen.</w:t>
      </w:r>
    </w:p>
    <w:p w14:paraId="699C4265" w14:textId="77777777" w:rsidR="00F47C93" w:rsidRDefault="00F47C93" w:rsidP="00DB1BCC">
      <w:pPr>
        <w:spacing w:after="0"/>
        <w:rPr>
          <w:strike/>
        </w:rPr>
      </w:pPr>
    </w:p>
    <w:p w14:paraId="2AAC0152" w14:textId="77777777" w:rsidR="00F47C93" w:rsidRDefault="00F47C93" w:rsidP="00DB1BCC">
      <w:pPr>
        <w:spacing w:after="0"/>
        <w:rPr>
          <w:strike/>
        </w:rPr>
      </w:pPr>
    </w:p>
    <w:p w14:paraId="23BB7E75" w14:textId="3F8CE8F0" w:rsidR="00F47C93" w:rsidRPr="00F47C93" w:rsidRDefault="00654D33" w:rsidP="00DB1BCC">
      <w:pPr>
        <w:spacing w:after="0"/>
        <w:rPr>
          <w:b/>
        </w:rPr>
      </w:pPr>
      <w:r>
        <w:rPr>
          <w:b/>
        </w:rPr>
        <w:t>6</w:t>
      </w:r>
      <w:r w:rsidR="00F47C93" w:rsidRPr="00F47C93">
        <w:rPr>
          <w:b/>
        </w:rPr>
        <w:t>.</w:t>
      </w:r>
      <w:r w:rsidR="00F47C93" w:rsidRPr="00F47C93">
        <w:rPr>
          <w:b/>
        </w:rPr>
        <w:tab/>
      </w:r>
      <w:r w:rsidR="00F47C93" w:rsidRPr="00F47C93">
        <w:rPr>
          <w:b/>
          <w:color w:val="000000" w:themeColor="text1"/>
        </w:rPr>
        <w:t>Mitgliedsbeitrag</w:t>
      </w:r>
      <w:r w:rsidR="00F47C93">
        <w:rPr>
          <w:b/>
          <w:color w:val="000000" w:themeColor="text1"/>
        </w:rPr>
        <w:t xml:space="preserve"> bei </w:t>
      </w:r>
      <w:r w:rsidR="00F47C93">
        <w:rPr>
          <w:b/>
        </w:rPr>
        <w:t>Beitritt im laufenden Jahr</w:t>
      </w:r>
    </w:p>
    <w:p w14:paraId="6AEF15E9" w14:textId="77777777" w:rsidR="00F5059B" w:rsidRDefault="00F47C93" w:rsidP="00DB1BCC">
      <w:pPr>
        <w:spacing w:after="0"/>
        <w:rPr>
          <w:color w:val="FF0000"/>
        </w:rPr>
      </w:pPr>
      <w:r>
        <w:t>20. (...)</w:t>
      </w:r>
      <w:r w:rsidR="005E6F98" w:rsidRPr="00825F30">
        <w:t xml:space="preserve"> </w:t>
      </w:r>
      <w:r>
        <w:t>„</w:t>
      </w:r>
      <w:r w:rsidR="005E6F98" w:rsidRPr="00825F30">
        <w:rPr>
          <w:rFonts w:eastAsia="Times New Roman"/>
          <w:color w:val="FF0000"/>
        </w:rPr>
        <w:t>Bei Beitritt innert 6 Monaten vor Ende des Vereinsjahres ist die Hälfte des Mitgliedsbeitrages einzuzahlen.</w:t>
      </w:r>
      <w:r>
        <w:rPr>
          <w:rFonts w:eastAsia="Times New Roman"/>
          <w:color w:val="FF0000"/>
        </w:rPr>
        <w:t>“</w:t>
      </w:r>
    </w:p>
    <w:p w14:paraId="71286974" w14:textId="77777777" w:rsidR="00F5059B" w:rsidRDefault="00F5059B" w:rsidP="00DB1BCC">
      <w:pPr>
        <w:spacing w:after="0"/>
        <w:rPr>
          <w:color w:val="FF0000"/>
        </w:rPr>
      </w:pPr>
    </w:p>
    <w:p w14:paraId="366270DE" w14:textId="68C80E7A" w:rsidR="00F5059B" w:rsidRPr="00F5059B" w:rsidRDefault="00134421" w:rsidP="00DB1BCC">
      <w:pPr>
        <w:spacing w:after="0"/>
        <w:rPr>
          <w:i/>
        </w:rPr>
      </w:pPr>
      <w:r>
        <w:rPr>
          <w:i/>
        </w:rPr>
        <w:t>02</w:t>
      </w:r>
      <w:r w:rsidR="00F5059B" w:rsidRPr="00F5059B">
        <w:rPr>
          <w:i/>
        </w:rPr>
        <w:t>.0</w:t>
      </w:r>
      <w:r>
        <w:rPr>
          <w:i/>
        </w:rPr>
        <w:t>4</w:t>
      </w:r>
      <w:bookmarkStart w:id="0" w:name="_GoBack"/>
      <w:bookmarkEnd w:id="0"/>
      <w:r w:rsidR="00F5059B" w:rsidRPr="00F5059B">
        <w:rPr>
          <w:i/>
        </w:rPr>
        <w:t>.2020 / Ch</w:t>
      </w:r>
      <w:r w:rsidR="00F95745">
        <w:rPr>
          <w:i/>
        </w:rPr>
        <w:t>ristian</w:t>
      </w:r>
      <w:r w:rsidR="00F5059B" w:rsidRPr="00F5059B">
        <w:rPr>
          <w:i/>
        </w:rPr>
        <w:t xml:space="preserve"> </w:t>
      </w:r>
      <w:proofErr w:type="spellStart"/>
      <w:r w:rsidR="00F5059B" w:rsidRPr="00F5059B">
        <w:rPr>
          <w:i/>
        </w:rPr>
        <w:t>Imboden</w:t>
      </w:r>
      <w:proofErr w:type="spellEnd"/>
    </w:p>
    <w:sectPr w:rsidR="00F5059B" w:rsidRPr="00F505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04D5A"/>
    <w:multiLevelType w:val="hybridMultilevel"/>
    <w:tmpl w:val="BDC83F00"/>
    <w:lvl w:ilvl="0" w:tplc="70F4DA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CC"/>
    <w:rsid w:val="001323A2"/>
    <w:rsid w:val="00134421"/>
    <w:rsid w:val="001A4CBD"/>
    <w:rsid w:val="001C16A0"/>
    <w:rsid w:val="0029165E"/>
    <w:rsid w:val="0048465B"/>
    <w:rsid w:val="00494A38"/>
    <w:rsid w:val="005E6F98"/>
    <w:rsid w:val="00652646"/>
    <w:rsid w:val="00652B3A"/>
    <w:rsid w:val="00654D33"/>
    <w:rsid w:val="0072616A"/>
    <w:rsid w:val="00BF51F9"/>
    <w:rsid w:val="00DB1BCC"/>
    <w:rsid w:val="00F47C93"/>
    <w:rsid w:val="00F5059B"/>
    <w:rsid w:val="00F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370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1BCC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DB1BCC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DB1BCC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DB1B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B1BCC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B1BC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B1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B1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1BCC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DB1BCC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DB1BCC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DB1B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B1BCC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B1BC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B1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B1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Privatlinik Wyss AG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Imboden Christian</dc:creator>
  <cp:lastModifiedBy>Carlos Gonzalez Hofmann</cp:lastModifiedBy>
  <cp:revision>6</cp:revision>
  <dcterms:created xsi:type="dcterms:W3CDTF">2020-03-31T15:08:00Z</dcterms:created>
  <dcterms:modified xsi:type="dcterms:W3CDTF">2020-04-03T11:25:00Z</dcterms:modified>
</cp:coreProperties>
</file>